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66" w:rsidRDefault="00992466" w:rsidP="00992466">
      <w:pPr>
        <w:jc w:val="center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b/>
          <w:bCs/>
          <w:sz w:val="24"/>
          <w:szCs w:val="24"/>
        </w:rPr>
        <w:t>Интегрированный урок математики и информатики</w:t>
      </w:r>
    </w:p>
    <w:p w:rsidR="00992466" w:rsidRPr="007E400A" w:rsidRDefault="00992466" w:rsidP="00992466">
      <w:pPr>
        <w:jc w:val="center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>Ермолаева Татьяна Константиновна, учитель математики</w:t>
      </w:r>
    </w:p>
    <w:p w:rsidR="00992466" w:rsidRPr="007E400A" w:rsidRDefault="00992466" w:rsidP="00992466">
      <w:pPr>
        <w:jc w:val="center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>Кинжинова Наталья Александровна, учитель информатики</w:t>
      </w:r>
    </w:p>
    <w:p w:rsidR="00992466" w:rsidRPr="007E400A" w:rsidRDefault="00992466" w:rsidP="00992466">
      <w:pPr>
        <w:jc w:val="center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>МБОУ СОШ с. Наумовка</w:t>
      </w:r>
    </w:p>
    <w:p w:rsidR="00992466" w:rsidRPr="007E400A" w:rsidRDefault="00992466" w:rsidP="00992466">
      <w:pPr>
        <w:jc w:val="center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>2012 – 2013 учебный год</w:t>
      </w:r>
    </w:p>
    <w:p w:rsidR="00992466" w:rsidRDefault="00992466" w:rsidP="00992466">
      <w:pPr>
        <w:rPr>
          <w:rFonts w:ascii="Times New Roman" w:hAnsi="Times New Roman"/>
          <w:sz w:val="24"/>
          <w:szCs w:val="24"/>
        </w:rPr>
      </w:pPr>
    </w:p>
    <w:p w:rsidR="00992466" w:rsidRPr="007E400A" w:rsidRDefault="00992466" w:rsidP="0099246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ab/>
        <w:t>Страшная это опасность – безделье за партой; безделье шесть часов ежедневно, безделье месяцы и годы. Это развращает, морально калечит человека, и… ничто не может возместить того, что упущено в самой главной сфере, где человек должен быть тружеником, - в сфере мысли.</w:t>
      </w:r>
    </w:p>
    <w:p w:rsidR="00992466" w:rsidRDefault="00992466" w:rsidP="0099246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 xml:space="preserve">В.А. Сухомлинский </w:t>
      </w:r>
    </w:p>
    <w:p w:rsidR="00992466" w:rsidRDefault="00992466" w:rsidP="0099246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992466" w:rsidRPr="007E400A" w:rsidRDefault="00992466" w:rsidP="0099246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Цели</w:t>
      </w:r>
      <w:r w:rsidRPr="007E400A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992466" w:rsidRPr="007E400A" w:rsidRDefault="00992466" w:rsidP="00992466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 xml:space="preserve">Показать взаимосвязь предметов «информатика» и «математика» </w:t>
      </w:r>
    </w:p>
    <w:p w:rsidR="00992466" w:rsidRPr="007E400A" w:rsidRDefault="00992466" w:rsidP="00992466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>Повторить и закрепить изученный материал по предметам</w:t>
      </w:r>
    </w:p>
    <w:p w:rsidR="00992466" w:rsidRPr="007E400A" w:rsidRDefault="00992466" w:rsidP="00992466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>Способствовать развитию интереса к предметам «математика» и «информатика»</w:t>
      </w:r>
    </w:p>
    <w:p w:rsidR="00992466" w:rsidRPr="007E400A" w:rsidRDefault="00992466" w:rsidP="00992466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E400A">
        <w:rPr>
          <w:rFonts w:ascii="Times New Roman" w:hAnsi="Times New Roman"/>
          <w:sz w:val="24"/>
          <w:szCs w:val="24"/>
        </w:rPr>
        <w:t xml:space="preserve">Способствовать развитию творческой активности учащихся </w:t>
      </w:r>
    </w:p>
    <w:p w:rsidR="00992466" w:rsidRDefault="00992466" w:rsidP="00992466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7E400A">
        <w:rPr>
          <w:rFonts w:ascii="Times New Roman" w:eastAsia="Times New Roman" w:hAnsi="Times New Roman"/>
          <w:b/>
          <w:bCs/>
          <w:sz w:val="24"/>
          <w:szCs w:val="24"/>
        </w:rPr>
        <w:t xml:space="preserve">Тип урока: </w:t>
      </w:r>
      <w:r w:rsidRPr="007E400A">
        <w:rPr>
          <w:rFonts w:ascii="Times New Roman" w:eastAsia="Times New Roman" w:hAnsi="Times New Roman"/>
          <w:bCs/>
          <w:sz w:val="24"/>
          <w:szCs w:val="24"/>
        </w:rPr>
        <w:t xml:space="preserve">интегрированный урок обобщения и </w:t>
      </w:r>
      <w:r>
        <w:rPr>
          <w:rFonts w:ascii="Times New Roman" w:eastAsia="Times New Roman" w:hAnsi="Times New Roman"/>
          <w:bCs/>
          <w:sz w:val="24"/>
          <w:szCs w:val="24"/>
        </w:rPr>
        <w:t>систематизации знаний по темам.</w:t>
      </w:r>
    </w:p>
    <w:p w:rsidR="00992466" w:rsidRDefault="00992466" w:rsidP="0099246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Организационные формы общен</w:t>
      </w:r>
      <w:r>
        <w:rPr>
          <w:rFonts w:ascii="Times New Roman" w:hAnsi="Times New Roman"/>
          <w:sz w:val="24"/>
          <w:szCs w:val="24"/>
        </w:rPr>
        <w:t>ия: индивидуальная, парная, коллективная.</w:t>
      </w:r>
    </w:p>
    <w:p w:rsidR="00992466" w:rsidRDefault="00992466" w:rsidP="0099246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урока:</w:t>
      </w:r>
    </w:p>
    <w:p w:rsidR="00992466" w:rsidRDefault="00992466" w:rsidP="0099246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Мотивационная беседа с последующей постановкой цели.</w:t>
      </w:r>
    </w:p>
    <w:p w:rsidR="00992466" w:rsidRDefault="00992466" w:rsidP="0099246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Актуализация опорных знаний – устная работа, с помощью которой ведется повторение основных фактов и теорий на основе систематизации знаний.</w:t>
      </w:r>
    </w:p>
    <w:p w:rsidR="00992466" w:rsidRDefault="00992466" w:rsidP="0099246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Диагностика усвоения системы знаний и умений и ее применений для выполнения практических заданий стандартного уровня.</w:t>
      </w:r>
    </w:p>
    <w:p w:rsidR="00992466" w:rsidRDefault="00992466" w:rsidP="0099246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 урока, оценивание.</w:t>
      </w:r>
    </w:p>
    <w:p w:rsidR="00992466" w:rsidRDefault="00992466" w:rsidP="0099246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Рефлексия.</w:t>
      </w:r>
    </w:p>
    <w:p w:rsidR="00992466" w:rsidRDefault="00992466" w:rsidP="00992466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992466" w:rsidRDefault="00992466" w:rsidP="00992466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992466" w:rsidRDefault="00992466" w:rsidP="00992466">
      <w:pPr>
        <w:pStyle w:val="a3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 урока.</w:t>
      </w:r>
    </w:p>
    <w:p w:rsidR="00992466" w:rsidRPr="00217C62" w:rsidRDefault="00992466" w:rsidP="00992466">
      <w:pPr>
        <w:pStyle w:val="a3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992466" w:rsidRPr="00992466" w:rsidRDefault="00992466" w:rsidP="00992466">
      <w:pPr>
        <w:pStyle w:val="a3"/>
        <w:rPr>
          <w:rFonts w:ascii="Times New Roman" w:hAnsi="Times New Roman"/>
          <w:sz w:val="24"/>
          <w:szCs w:val="24"/>
        </w:rPr>
      </w:pPr>
      <w:r w:rsidRPr="00992466">
        <w:rPr>
          <w:rFonts w:ascii="Times New Roman" w:hAnsi="Times New Roman"/>
          <w:sz w:val="24"/>
          <w:szCs w:val="24"/>
          <w:lang w:val="en-US"/>
        </w:rPr>
        <w:t>I</w:t>
      </w:r>
      <w:r w:rsidRPr="00992466">
        <w:rPr>
          <w:rFonts w:ascii="Times New Roman" w:hAnsi="Times New Roman"/>
          <w:sz w:val="24"/>
          <w:szCs w:val="24"/>
        </w:rPr>
        <w:t>.</w:t>
      </w:r>
      <w:r w:rsidRPr="00992466">
        <w:rPr>
          <w:rFonts w:ascii="Times New Roman" w:hAnsi="Times New Roman"/>
          <w:b/>
          <w:sz w:val="24"/>
          <w:szCs w:val="24"/>
        </w:rPr>
        <w:t>Мотивационная беседа:</w:t>
      </w:r>
    </w:p>
    <w:p w:rsidR="00992466" w:rsidRPr="00992466" w:rsidRDefault="00992466" w:rsidP="00992466">
      <w:pPr>
        <w:pStyle w:val="a3"/>
        <w:jc w:val="right"/>
        <w:rPr>
          <w:rFonts w:ascii="Times New Roman" w:hAnsi="Times New Roman"/>
          <w:sz w:val="24"/>
          <w:szCs w:val="24"/>
          <w:u w:val="single"/>
        </w:rPr>
      </w:pPr>
    </w:p>
    <w:p w:rsidR="004F3A58" w:rsidRPr="00E4795B" w:rsidRDefault="00992466" w:rsidP="00992466">
      <w:pPr>
        <w:pStyle w:val="a3"/>
        <w:rPr>
          <w:rFonts w:ascii="Times New Roman" w:hAnsi="Times New Roman"/>
          <w:sz w:val="24"/>
          <w:szCs w:val="24"/>
        </w:rPr>
      </w:pPr>
      <w:r w:rsidRPr="00992466">
        <w:rPr>
          <w:rFonts w:ascii="Times New Roman" w:hAnsi="Times New Roman"/>
          <w:sz w:val="24"/>
          <w:szCs w:val="24"/>
          <w:u w:val="single"/>
        </w:rPr>
        <w:t>Учитель математики</w:t>
      </w:r>
      <w:r>
        <w:rPr>
          <w:rFonts w:ascii="Times New Roman" w:hAnsi="Times New Roman"/>
          <w:sz w:val="24"/>
          <w:szCs w:val="24"/>
        </w:rPr>
        <w:t xml:space="preserve">: </w:t>
      </w:r>
      <w:r w:rsidR="00FE7261" w:rsidRPr="00E4795B">
        <w:rPr>
          <w:rFonts w:ascii="Times New Roman" w:hAnsi="Times New Roman"/>
          <w:sz w:val="24"/>
          <w:szCs w:val="24"/>
        </w:rPr>
        <w:t>Математика – знание, наука. Именно поэтому, если человек был сведущ в математике, то это всегда означало высшую степень учености. А умение правильно видеть и слушать – первый шаг к мудрости.</w:t>
      </w:r>
    </w:p>
    <w:p w:rsidR="004827B6" w:rsidRDefault="009924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Учитель информатики: </w:t>
      </w:r>
      <w:r w:rsidR="00FE7261">
        <w:rPr>
          <w:rFonts w:ascii="Times New Roman" w:hAnsi="Times New Roman"/>
          <w:sz w:val="24"/>
          <w:szCs w:val="24"/>
        </w:rPr>
        <w:t>Информатика – это наука, занимающаяся изучением всевозможных способов передачи, хранения и обработки информации.</w:t>
      </w:r>
      <w:r w:rsidR="004827B6">
        <w:rPr>
          <w:rFonts w:ascii="Times New Roman" w:hAnsi="Times New Roman"/>
          <w:sz w:val="24"/>
          <w:szCs w:val="24"/>
        </w:rPr>
        <w:t xml:space="preserve"> Сегодня в мире нет </w:t>
      </w:r>
      <w:r w:rsidR="004827B6">
        <w:rPr>
          <w:rFonts w:ascii="Times New Roman" w:hAnsi="Times New Roman"/>
          <w:sz w:val="24"/>
          <w:szCs w:val="24"/>
        </w:rPr>
        <w:lastRenderedPageBreak/>
        <w:t>ни одной отрасли науки и техники, которая развивалась бы столь же стремительно, как информатика. Поэтому, чтобы идти в ногу со временем необходимо обладать знаниями в этой области.</w:t>
      </w:r>
    </w:p>
    <w:p w:rsidR="00FE7261" w:rsidRDefault="00FE72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Хочется, чтобы сегодня все ученики вашего класса показали, насколько они мудры, внимательны, умеют слушать и применять свои знания на практике.</w:t>
      </w:r>
    </w:p>
    <w:p w:rsidR="00FE7261" w:rsidRDefault="004827B6">
      <w:pPr>
        <w:rPr>
          <w:rFonts w:ascii="Times New Roman" w:hAnsi="Times New Roman"/>
          <w:sz w:val="24"/>
          <w:szCs w:val="24"/>
        </w:rPr>
      </w:pPr>
      <w:r w:rsidRPr="004827B6">
        <w:rPr>
          <w:rFonts w:ascii="Times New Roman" w:hAnsi="Times New Roman"/>
          <w:sz w:val="24"/>
          <w:szCs w:val="24"/>
          <w:u w:val="single"/>
        </w:rPr>
        <w:t>Учитель математики</w:t>
      </w:r>
      <w:r>
        <w:rPr>
          <w:rFonts w:ascii="Times New Roman" w:hAnsi="Times New Roman"/>
          <w:sz w:val="24"/>
          <w:szCs w:val="24"/>
        </w:rPr>
        <w:t>: На уроке</w:t>
      </w:r>
      <w:r w:rsidR="00FE7261">
        <w:rPr>
          <w:rFonts w:ascii="Times New Roman" w:hAnsi="Times New Roman"/>
          <w:sz w:val="24"/>
          <w:szCs w:val="24"/>
        </w:rPr>
        <w:t xml:space="preserve"> мы закрепим материал по следующим темам:</w:t>
      </w:r>
    </w:p>
    <w:p w:rsidR="00DB78F0" w:rsidRPr="00FE7261" w:rsidRDefault="00AC4B5E" w:rsidP="00FE726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E7261">
        <w:rPr>
          <w:rFonts w:ascii="Times New Roman" w:hAnsi="Times New Roman"/>
          <w:sz w:val="24"/>
          <w:szCs w:val="24"/>
        </w:rPr>
        <w:t>Обыкновенные дроби</w:t>
      </w:r>
    </w:p>
    <w:p w:rsidR="00DB78F0" w:rsidRPr="00FE7261" w:rsidRDefault="00AC4B5E" w:rsidP="00FE726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E7261">
        <w:rPr>
          <w:rFonts w:ascii="Times New Roman" w:hAnsi="Times New Roman"/>
          <w:sz w:val="24"/>
          <w:szCs w:val="24"/>
        </w:rPr>
        <w:t>Кодирование и декодирование информации</w:t>
      </w:r>
    </w:p>
    <w:p w:rsidR="00DB78F0" w:rsidRPr="00FE7261" w:rsidRDefault="00AC4B5E" w:rsidP="00FE726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E7261">
        <w:rPr>
          <w:rFonts w:ascii="Times New Roman" w:hAnsi="Times New Roman"/>
          <w:sz w:val="24"/>
          <w:szCs w:val="24"/>
        </w:rPr>
        <w:t>Система координат</w:t>
      </w:r>
    </w:p>
    <w:p w:rsidR="00DB78F0" w:rsidRDefault="00AC4B5E" w:rsidP="00FE726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E7261">
        <w:rPr>
          <w:rFonts w:ascii="Times New Roman" w:hAnsi="Times New Roman"/>
          <w:sz w:val="24"/>
          <w:szCs w:val="24"/>
        </w:rPr>
        <w:t>Логич</w:t>
      </w:r>
      <w:r w:rsidR="006C0C8A">
        <w:rPr>
          <w:rFonts w:ascii="Times New Roman" w:hAnsi="Times New Roman"/>
          <w:sz w:val="24"/>
          <w:szCs w:val="24"/>
        </w:rPr>
        <w:t>еское мышление</w:t>
      </w:r>
    </w:p>
    <w:p w:rsidR="006C0C8A" w:rsidRDefault="004827B6" w:rsidP="006C0C8A">
      <w:pPr>
        <w:rPr>
          <w:rFonts w:ascii="Times New Roman" w:hAnsi="Times New Roman"/>
          <w:sz w:val="24"/>
          <w:szCs w:val="24"/>
        </w:rPr>
      </w:pPr>
      <w:r w:rsidRPr="004827B6">
        <w:rPr>
          <w:rFonts w:ascii="Times New Roman" w:hAnsi="Times New Roman"/>
          <w:sz w:val="24"/>
          <w:szCs w:val="24"/>
          <w:u w:val="single"/>
        </w:rPr>
        <w:t>Учитель информатики</w:t>
      </w:r>
      <w:r>
        <w:rPr>
          <w:rFonts w:ascii="Times New Roman" w:hAnsi="Times New Roman"/>
          <w:sz w:val="24"/>
          <w:szCs w:val="24"/>
        </w:rPr>
        <w:t xml:space="preserve">: Ребята, урок сегодня необычный, потому что полученные знания будут закрепляться одновременно по двум предметам и у нас </w:t>
      </w:r>
      <w:r w:rsidR="006C0C8A">
        <w:rPr>
          <w:rFonts w:ascii="Times New Roman" w:hAnsi="Times New Roman"/>
          <w:sz w:val="24"/>
          <w:szCs w:val="24"/>
        </w:rPr>
        <w:t xml:space="preserve">присутствуют гости: ваши родители, учителя. Оценивать ваши знания будет </w:t>
      </w:r>
      <w:r>
        <w:rPr>
          <w:rFonts w:ascii="Times New Roman" w:hAnsi="Times New Roman"/>
          <w:sz w:val="24"/>
          <w:szCs w:val="24"/>
        </w:rPr>
        <w:t>эксперты</w:t>
      </w:r>
      <w:r w:rsidR="006C0C8A">
        <w:rPr>
          <w:rFonts w:ascii="Times New Roman" w:hAnsi="Times New Roman"/>
          <w:sz w:val="24"/>
          <w:szCs w:val="24"/>
        </w:rPr>
        <w:t xml:space="preserve"> в составе:</w:t>
      </w:r>
    </w:p>
    <w:p w:rsidR="006C0C8A" w:rsidRDefault="006C0C8A" w:rsidP="006C0C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7571" w:rsidRPr="00FE7261" w:rsidRDefault="00547571" w:rsidP="005475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оценивания: кружки разных цветов: «5» - цвет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«4» - цвет; «3»- цвет.</w:t>
      </w:r>
    </w:p>
    <w:p w:rsidR="00547571" w:rsidRPr="00FE7261" w:rsidRDefault="00547571" w:rsidP="006C0C8A">
      <w:pPr>
        <w:rPr>
          <w:rFonts w:ascii="Times New Roman" w:hAnsi="Times New Roman"/>
          <w:sz w:val="24"/>
          <w:szCs w:val="24"/>
        </w:rPr>
      </w:pPr>
    </w:p>
    <w:p w:rsidR="00547571" w:rsidRDefault="0054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47571" w:rsidRPr="00B8120D" w:rsidRDefault="00547571" w:rsidP="00547571">
      <w:pPr>
        <w:rPr>
          <w:rFonts w:ascii="Times New Roman" w:hAnsi="Times New Roman"/>
          <w:sz w:val="24"/>
          <w:szCs w:val="24"/>
        </w:rPr>
      </w:pPr>
      <w:r w:rsidRPr="00B8120D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Pr="00B8120D">
        <w:rPr>
          <w:rFonts w:ascii="Times New Roman" w:hAnsi="Times New Roman"/>
          <w:b/>
          <w:sz w:val="24"/>
          <w:szCs w:val="24"/>
        </w:rPr>
        <w:t xml:space="preserve"> </w:t>
      </w:r>
      <w:r w:rsidRPr="00B8120D">
        <w:rPr>
          <w:rFonts w:ascii="Times New Roman" w:hAnsi="Times New Roman"/>
          <w:b/>
          <w:sz w:val="24"/>
          <w:szCs w:val="24"/>
          <w:u w:val="single"/>
        </w:rPr>
        <w:t xml:space="preserve">Актуализация </w:t>
      </w:r>
      <w:r>
        <w:rPr>
          <w:rFonts w:ascii="Times New Roman" w:hAnsi="Times New Roman"/>
          <w:b/>
          <w:sz w:val="24"/>
          <w:szCs w:val="24"/>
          <w:u w:val="single"/>
        </w:rPr>
        <w:t>опорных</w:t>
      </w:r>
      <w:r w:rsidRPr="00B8120D">
        <w:rPr>
          <w:rFonts w:ascii="Times New Roman" w:hAnsi="Times New Roman"/>
          <w:b/>
          <w:sz w:val="24"/>
          <w:szCs w:val="24"/>
          <w:u w:val="single"/>
        </w:rPr>
        <w:t xml:space="preserve"> знаний</w:t>
      </w:r>
      <w:r w:rsidRPr="00B8120D">
        <w:rPr>
          <w:rFonts w:ascii="Times New Roman" w:hAnsi="Times New Roman"/>
          <w:sz w:val="24"/>
          <w:szCs w:val="24"/>
        </w:rPr>
        <w:t xml:space="preserve"> </w:t>
      </w:r>
    </w:p>
    <w:p w:rsidR="00FE7261" w:rsidRPr="006C0C8A" w:rsidRDefault="00FE7261" w:rsidP="006C0C8A">
      <w:pPr>
        <w:rPr>
          <w:rFonts w:ascii="Times New Roman" w:hAnsi="Times New Roman"/>
          <w:b/>
          <w:sz w:val="24"/>
          <w:szCs w:val="24"/>
          <w:u w:val="single"/>
        </w:rPr>
      </w:pPr>
      <w:r w:rsidRPr="006C0C8A">
        <w:rPr>
          <w:rFonts w:ascii="Times New Roman" w:hAnsi="Times New Roman"/>
          <w:b/>
          <w:sz w:val="24"/>
          <w:szCs w:val="24"/>
          <w:u w:val="single"/>
        </w:rPr>
        <w:t>Обыкновенной дробью называется частное от деления двух натуральных чисел.</w:t>
      </w:r>
    </w:p>
    <w:p w:rsidR="00FE7261" w:rsidRDefault="00FE7261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</w:t>
      </w:r>
      <w:r w:rsidR="006C0C8A">
        <w:rPr>
          <w:rFonts w:ascii="Times New Roman" w:hAnsi="Times New Roman"/>
          <w:sz w:val="24"/>
          <w:szCs w:val="24"/>
        </w:rPr>
        <w:t xml:space="preserve">зывается </w:t>
      </w:r>
      <w:proofErr w:type="gramStart"/>
      <w:r w:rsidR="006C0C8A">
        <w:rPr>
          <w:rFonts w:ascii="Times New Roman" w:hAnsi="Times New Roman"/>
          <w:sz w:val="24"/>
          <w:szCs w:val="24"/>
        </w:rPr>
        <w:t>число</w:t>
      </w:r>
      <w:proofErr w:type="gramEnd"/>
      <w:r w:rsidR="006C0C8A">
        <w:rPr>
          <w:rFonts w:ascii="Times New Roman" w:hAnsi="Times New Roman"/>
          <w:sz w:val="24"/>
          <w:szCs w:val="24"/>
        </w:rPr>
        <w:t xml:space="preserve"> а в записи </w:t>
      </w:r>
      <w:r w:rsidR="006C0C8A" w:rsidRPr="006C0C8A">
        <w:rPr>
          <w:rFonts w:ascii="Times New Roman" w:hAnsi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27617685" r:id="rId6"/>
        </w:object>
      </w:r>
      <w:r w:rsidR="006C0C8A">
        <w:rPr>
          <w:rFonts w:ascii="Times New Roman" w:hAnsi="Times New Roman"/>
          <w:sz w:val="24"/>
          <w:szCs w:val="24"/>
        </w:rPr>
        <w:t>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показывает числитель дроби?</w:t>
      </w:r>
    </w:p>
    <w:p w:rsidR="006C0C8A" w:rsidRDefault="006C0C8A" w:rsidP="006C0C8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называется число в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записи </w:t>
      </w:r>
      <w:r w:rsidRPr="006C0C8A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27617686" r:id="rId8"/>
        </w:object>
      </w:r>
      <w:r>
        <w:rPr>
          <w:rFonts w:ascii="Times New Roman" w:hAnsi="Times New Roman"/>
          <w:sz w:val="24"/>
          <w:szCs w:val="24"/>
        </w:rPr>
        <w:t>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показывает знаменатель дроби?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дробь называется правильной?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дробь называется неправильной?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дробь называется сократимой?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сложить дроби с разными знаменателями?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умножить дроби?</w:t>
      </w:r>
    </w:p>
    <w:p w:rsidR="006C0C8A" w:rsidRDefault="006C0C8A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разделить дроби?</w:t>
      </w:r>
    </w:p>
    <w:p w:rsidR="006C0C8A" w:rsidRDefault="00B316A2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«кодирование»?</w:t>
      </w:r>
    </w:p>
    <w:p w:rsidR="00B316A2" w:rsidRDefault="00B316A2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называется способ кодирования с помощью чисел?</w:t>
      </w:r>
    </w:p>
    <w:p w:rsidR="00B316A2" w:rsidRDefault="00B316A2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называется способ кодирования информации с помощью рисунков или значков?</w:t>
      </w:r>
    </w:p>
    <w:p w:rsidR="00B316A2" w:rsidRDefault="00B316A2" w:rsidP="00B316A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называется способ кодирования с помощью символов того же алфавита, что и исходный текст?</w:t>
      </w:r>
    </w:p>
    <w:p w:rsidR="00B316A2" w:rsidRDefault="00B316A2" w:rsidP="00B316A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декодирование информации?</w:t>
      </w:r>
    </w:p>
    <w:p w:rsidR="00B316A2" w:rsidRDefault="00E4795B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Объясните, что такое система координат?</w:t>
      </w:r>
    </w:p>
    <w:p w:rsidR="00E4795B" w:rsidRDefault="00E4795B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выбрать на координатной плоскости точку, </w:t>
      </w:r>
      <w:proofErr w:type="gramStart"/>
      <w:r>
        <w:rPr>
          <w:rFonts w:ascii="Times New Roman" w:hAnsi="Times New Roman"/>
          <w:sz w:val="24"/>
          <w:szCs w:val="24"/>
        </w:rPr>
        <w:t>то</w:t>
      </w:r>
      <w:proofErr w:type="gramEnd"/>
      <w:r>
        <w:rPr>
          <w:rFonts w:ascii="Times New Roman" w:hAnsi="Times New Roman"/>
          <w:sz w:val="24"/>
          <w:szCs w:val="24"/>
        </w:rPr>
        <w:t xml:space="preserve"> сколько чисел ставится ей в соответствие?</w:t>
      </w:r>
    </w:p>
    <w:p w:rsidR="00E4795B" w:rsidRDefault="00E4795B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называются числа, которые соответствуют точке на координатной плоскости?</w:t>
      </w:r>
    </w:p>
    <w:p w:rsidR="00E4795B" w:rsidRDefault="00E4795B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правильно записываются координаты точки?</w:t>
      </w:r>
    </w:p>
    <w:p w:rsidR="00E4795B" w:rsidRDefault="00E4795B" w:rsidP="00FE726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буквой принято обозначать начало координат?</w:t>
      </w:r>
    </w:p>
    <w:p w:rsidR="00E4795B" w:rsidRDefault="00E4795B" w:rsidP="00E4795B">
      <w:pPr>
        <w:pStyle w:val="a3"/>
        <w:rPr>
          <w:rFonts w:ascii="Times New Roman" w:hAnsi="Times New Roman"/>
          <w:sz w:val="24"/>
          <w:szCs w:val="24"/>
        </w:rPr>
      </w:pPr>
    </w:p>
    <w:p w:rsidR="00547571" w:rsidRDefault="00547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47571" w:rsidRDefault="00547571" w:rsidP="00547571">
      <w:pPr>
        <w:pStyle w:val="a3"/>
        <w:rPr>
          <w:rFonts w:ascii="Times New Roman" w:hAnsi="Times New Roman"/>
          <w:sz w:val="24"/>
          <w:szCs w:val="24"/>
        </w:rPr>
      </w:pPr>
      <w:r w:rsidRPr="00B8120D">
        <w:rPr>
          <w:rFonts w:ascii="Times New Roman" w:hAnsi="Times New Roman"/>
          <w:b/>
          <w:sz w:val="24"/>
          <w:szCs w:val="24"/>
          <w:lang w:val="en-US"/>
        </w:rPr>
        <w:lastRenderedPageBreak/>
        <w:t>III</w:t>
      </w:r>
      <w:r w:rsidRPr="00B8120D">
        <w:rPr>
          <w:rFonts w:ascii="Times New Roman" w:hAnsi="Times New Roman"/>
          <w:sz w:val="24"/>
          <w:szCs w:val="24"/>
        </w:rPr>
        <w:t xml:space="preserve">. </w:t>
      </w:r>
      <w:r w:rsidRPr="00B8120D">
        <w:rPr>
          <w:rFonts w:ascii="Times New Roman" w:hAnsi="Times New Roman"/>
          <w:b/>
          <w:sz w:val="24"/>
          <w:szCs w:val="24"/>
        </w:rPr>
        <w:t>Диагностика усвоения системы знаний и умений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47571" w:rsidRPr="00547571" w:rsidRDefault="00547571" w:rsidP="00547571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6152E8" w:rsidRPr="006152E8" w:rsidRDefault="00E4795B" w:rsidP="00547571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E4795B">
        <w:rPr>
          <w:rFonts w:ascii="Times New Roman" w:hAnsi="Times New Roman"/>
          <w:sz w:val="24"/>
          <w:szCs w:val="24"/>
        </w:rPr>
        <w:t>Сейчас мы проверим ваши умения применять полученную информацию на практических примерах</w:t>
      </w:r>
      <w:r w:rsidR="006152E8">
        <w:rPr>
          <w:rFonts w:ascii="Times New Roman" w:hAnsi="Times New Roman"/>
          <w:sz w:val="24"/>
          <w:szCs w:val="24"/>
        </w:rPr>
        <w:t>. Вашему вниманию будут предложены задания по следующим блокам:</w:t>
      </w:r>
    </w:p>
    <w:p w:rsidR="006152E8" w:rsidRPr="006152E8" w:rsidRDefault="00BF1DB9" w:rsidP="006152E8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Блок «</w:t>
      </w:r>
      <w:r w:rsidR="006152E8" w:rsidRPr="006152E8">
        <w:rPr>
          <w:rFonts w:ascii="Times New Roman" w:hAnsi="Times New Roman"/>
          <w:b/>
          <w:sz w:val="24"/>
          <w:szCs w:val="24"/>
          <w:u w:val="single"/>
        </w:rPr>
        <w:t>Хочу все знать</w:t>
      </w:r>
      <w:r>
        <w:rPr>
          <w:rFonts w:ascii="Times New Roman" w:hAnsi="Times New Roman"/>
          <w:b/>
          <w:sz w:val="24"/>
          <w:szCs w:val="24"/>
          <w:u w:val="single"/>
        </w:rPr>
        <w:t>»</w:t>
      </w:r>
      <w:r w:rsidR="006152E8" w:rsidRPr="006152E8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173A22" w:rsidRDefault="006152E8" w:rsidP="00173A2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земном шаре обитают птицы – безошибочные составители прогноза погоды на лето. Название одной из них закодировано. Декодируйте информацию, выполнив следующие действия с обыкновенными дробями:</w:t>
      </w:r>
      <w:r>
        <w:rPr>
          <w:rFonts w:ascii="Times New Roman" w:hAnsi="Times New Roman"/>
          <w:sz w:val="24"/>
          <w:szCs w:val="24"/>
        </w:rPr>
        <w:br/>
      </w:r>
      <w:r w:rsidR="00FC1C91" w:rsidRPr="006152E8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27" type="#_x0000_t75" style="width:39.75pt;height:30.75pt" o:ole="">
            <v:imagedata r:id="rId9" o:title=""/>
          </v:shape>
          <o:OLEObject Type="Embed" ProgID="Equation.3" ShapeID="_x0000_i1027" DrawAspect="Content" ObjectID="_1427617687" r:id="rId10"/>
        </w:object>
      </w:r>
      <w:r>
        <w:rPr>
          <w:rFonts w:ascii="Times New Roman" w:hAnsi="Times New Roman"/>
          <w:sz w:val="24"/>
          <w:szCs w:val="24"/>
        </w:rPr>
        <w:br/>
      </w:r>
      <w:r w:rsidR="001902AA" w:rsidRPr="006152E8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28" type="#_x0000_t75" style="width:39.75pt;height:30.75pt" o:ole="">
            <v:imagedata r:id="rId11" o:title=""/>
          </v:shape>
          <o:OLEObject Type="Embed" ProgID="Equation.3" ShapeID="_x0000_i1028" DrawAspect="Content" ObjectID="_1427617688" r:id="rId12"/>
        </w:object>
      </w:r>
      <w:r>
        <w:rPr>
          <w:rFonts w:ascii="Times New Roman" w:hAnsi="Times New Roman"/>
          <w:sz w:val="24"/>
          <w:szCs w:val="24"/>
        </w:rPr>
        <w:br/>
      </w:r>
      <w:r w:rsidR="001902AA" w:rsidRPr="006152E8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29" type="#_x0000_t75" style="width:42pt;height:30.75pt" o:ole="">
            <v:imagedata r:id="rId13" o:title=""/>
          </v:shape>
          <o:OLEObject Type="Embed" ProgID="Equation.3" ShapeID="_x0000_i1029" DrawAspect="Content" ObjectID="_1427617689" r:id="rId14"/>
        </w:object>
      </w:r>
      <w:r>
        <w:rPr>
          <w:rFonts w:ascii="Times New Roman" w:hAnsi="Times New Roman"/>
          <w:sz w:val="24"/>
          <w:szCs w:val="24"/>
        </w:rPr>
        <w:br/>
      </w:r>
      <w:r w:rsidR="001902AA" w:rsidRPr="006152E8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30" type="#_x0000_t75" style="width:36pt;height:30.75pt" o:ole="">
            <v:imagedata r:id="rId15" o:title=""/>
          </v:shape>
          <o:OLEObject Type="Embed" ProgID="Equation.3" ShapeID="_x0000_i1030" DrawAspect="Content" ObjectID="_1427617690" r:id="rId16"/>
        </w:object>
      </w:r>
      <w:r w:rsidR="00FC1C91">
        <w:rPr>
          <w:rFonts w:ascii="Times New Roman" w:hAnsi="Times New Roman"/>
          <w:sz w:val="24"/>
          <w:szCs w:val="24"/>
        </w:rPr>
        <w:br/>
      </w:r>
      <w:r w:rsidR="001902AA" w:rsidRPr="00FC1C91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31" type="#_x0000_t75" style="width:42pt;height:30.75pt" o:ole="">
            <v:imagedata r:id="rId17" o:title=""/>
          </v:shape>
          <o:OLEObject Type="Embed" ProgID="Equation.3" ShapeID="_x0000_i1031" DrawAspect="Content" ObjectID="_1427617691" r:id="rId18"/>
        </w:object>
      </w:r>
      <w:r w:rsidR="00FC1C91">
        <w:rPr>
          <w:rFonts w:ascii="Times New Roman" w:hAnsi="Times New Roman"/>
          <w:sz w:val="24"/>
          <w:szCs w:val="24"/>
        </w:rPr>
        <w:br/>
      </w:r>
      <w:r w:rsidR="001902AA" w:rsidRPr="00FC1C91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32" type="#_x0000_t75" style="width:48pt;height:30.75pt" o:ole="">
            <v:imagedata r:id="rId19" o:title=""/>
          </v:shape>
          <o:OLEObject Type="Embed" ProgID="Equation.3" ShapeID="_x0000_i1032" DrawAspect="Content" ObjectID="_1427617692" r:id="rId20"/>
        </w:object>
      </w:r>
      <w:r w:rsidR="00FC1C91">
        <w:rPr>
          <w:rFonts w:ascii="Times New Roman" w:hAnsi="Times New Roman"/>
          <w:sz w:val="24"/>
          <w:szCs w:val="24"/>
        </w:rPr>
        <w:br/>
        <w:t xml:space="preserve">Фламинго строят гнезда из песка в форме усеченного конуса, в верхнем основании делают углубления, в которое откладывают яйца. Высота гнезда зависит от того, каким будет лето: сухим или дождливым. </w:t>
      </w:r>
      <w:proofErr w:type="gramStart"/>
      <w:r w:rsidR="00FC1C91">
        <w:rPr>
          <w:rFonts w:ascii="Times New Roman" w:hAnsi="Times New Roman"/>
          <w:sz w:val="24"/>
          <w:szCs w:val="24"/>
        </w:rPr>
        <w:t>Если лето ожидается дождливым, то гнезда строятся высокими, чтобы их не могла затопить вода, а если засушливым – то более низкими.</w:t>
      </w:r>
      <w:proofErr w:type="gramEnd"/>
    </w:p>
    <w:p w:rsidR="00173A22" w:rsidRPr="00173A22" w:rsidRDefault="00173A22" w:rsidP="00173A2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173A22" w:rsidRDefault="00173A22" w:rsidP="006152E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в парах.</w:t>
      </w:r>
    </w:p>
    <w:p w:rsidR="00173A22" w:rsidRDefault="00173A22" w:rsidP="00173A22">
      <w:pPr>
        <w:rPr>
          <w:rFonts w:ascii="Times New Roman" w:hAnsi="Times New Roman"/>
          <w:sz w:val="24"/>
          <w:szCs w:val="24"/>
        </w:rPr>
      </w:pPr>
      <w:r w:rsidRPr="00173A22">
        <w:rPr>
          <w:rFonts w:ascii="Times New Roman" w:hAnsi="Times New Roman"/>
          <w:sz w:val="24"/>
          <w:szCs w:val="24"/>
        </w:rPr>
        <w:t>На островах Тихого океана живут черепахи – гиганты. Они такой величины, что дети могут кататься, сидя у 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3A22">
        <w:rPr>
          <w:rFonts w:ascii="Times New Roman" w:hAnsi="Times New Roman"/>
          <w:sz w:val="24"/>
          <w:szCs w:val="24"/>
        </w:rPr>
        <w:t>- на панцире. Узнать название самой крупной в мире черепахи поможет вам следующее задание:</w:t>
      </w:r>
    </w:p>
    <w:p w:rsidR="00173A22" w:rsidRDefault="001902AA" w:rsidP="00F013DE">
      <w:pPr>
        <w:pStyle w:val="a3"/>
        <w:rPr>
          <w:rFonts w:ascii="Times New Roman" w:hAnsi="Times New Roman"/>
          <w:sz w:val="24"/>
          <w:szCs w:val="24"/>
        </w:rPr>
      </w:pPr>
      <w:r w:rsidRPr="00F013DE">
        <w:rPr>
          <w:rFonts w:ascii="Times New Roman" w:hAnsi="Times New Roman"/>
          <w:position w:val="-60"/>
          <w:sz w:val="24"/>
          <w:szCs w:val="24"/>
        </w:rPr>
        <w:object w:dxaOrig="940" w:dyaOrig="1640">
          <v:shape id="_x0000_i1033" type="#_x0000_t75" style="width:47.25pt;height:81.75pt" o:ole="">
            <v:imagedata r:id="rId21" o:title=""/>
          </v:shape>
          <o:OLEObject Type="Embed" ProgID="Equation.3" ShapeID="_x0000_i1033" DrawAspect="Content" ObjectID="_1427617693" r:id="rId22"/>
        </w:object>
      </w:r>
    </w:p>
    <w:p w:rsidR="00F013DE" w:rsidRDefault="001902AA" w:rsidP="00F013DE">
      <w:pPr>
        <w:pStyle w:val="a3"/>
        <w:rPr>
          <w:rFonts w:ascii="Times New Roman" w:hAnsi="Times New Roman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999" w:dyaOrig="1280">
          <v:shape id="_x0000_i1034" type="#_x0000_t75" style="width:50.25pt;height:63.75pt" o:ole="">
            <v:imagedata r:id="rId23" o:title=""/>
          </v:shape>
          <o:OLEObject Type="Embed" ProgID="Equation.3" ShapeID="_x0000_i1034" DrawAspect="Content" ObjectID="_1427617694" r:id="rId24"/>
        </w:object>
      </w:r>
    </w:p>
    <w:p w:rsidR="00F013DE" w:rsidRDefault="00F013DE" w:rsidP="00F013DE">
      <w:pPr>
        <w:pStyle w:val="a3"/>
        <w:rPr>
          <w:rFonts w:ascii="Times New Roman" w:hAnsi="Times New Roman"/>
          <w:sz w:val="24"/>
          <w:szCs w:val="24"/>
        </w:rPr>
      </w:pPr>
    </w:p>
    <w:p w:rsidR="00F013DE" w:rsidRDefault="001902AA" w:rsidP="00F013DE">
      <w:pPr>
        <w:pStyle w:val="a3"/>
        <w:rPr>
          <w:rFonts w:ascii="Times New Roman" w:hAnsi="Times New Roman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999" w:dyaOrig="1280">
          <v:shape id="_x0000_i1035" type="#_x0000_t75" style="width:49.5pt;height:63.75pt" o:ole="">
            <v:imagedata r:id="rId25" o:title=""/>
          </v:shape>
          <o:OLEObject Type="Embed" ProgID="Equation.3" ShapeID="_x0000_i1035" DrawAspect="Content" ObjectID="_1427617695" r:id="rId26"/>
        </w:object>
      </w:r>
    </w:p>
    <w:p w:rsidR="00F013DE" w:rsidRDefault="00F013DE" w:rsidP="00F013DE">
      <w:pPr>
        <w:pStyle w:val="a3"/>
        <w:rPr>
          <w:rFonts w:ascii="Times New Roman" w:hAnsi="Times New Roman"/>
          <w:sz w:val="24"/>
          <w:szCs w:val="24"/>
        </w:rPr>
      </w:pPr>
    </w:p>
    <w:p w:rsidR="00F013DE" w:rsidRDefault="00D50A3A" w:rsidP="00F013DE">
      <w:pPr>
        <w:pStyle w:val="a3"/>
        <w:rPr>
          <w:rFonts w:ascii="Times New Roman" w:hAnsi="Times New Roman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840" w:dyaOrig="1280">
          <v:shape id="_x0000_i1036" type="#_x0000_t75" style="width:42pt;height:63.75pt" o:ole="">
            <v:imagedata r:id="rId27" o:title=""/>
          </v:shape>
          <o:OLEObject Type="Embed" ProgID="Equation.3" ShapeID="_x0000_i1036" DrawAspect="Content" ObjectID="_1427617696" r:id="rId28"/>
        </w:object>
      </w:r>
    </w:p>
    <w:p w:rsidR="00F013DE" w:rsidRDefault="00F013DE" w:rsidP="00F013DE">
      <w:pPr>
        <w:pStyle w:val="a3"/>
        <w:rPr>
          <w:rFonts w:ascii="Times New Roman" w:hAnsi="Times New Roman"/>
          <w:sz w:val="24"/>
          <w:szCs w:val="24"/>
        </w:rPr>
      </w:pPr>
    </w:p>
    <w:p w:rsidR="00F013DE" w:rsidRDefault="00D50A3A" w:rsidP="00F013DE">
      <w:pPr>
        <w:pStyle w:val="a3"/>
        <w:rPr>
          <w:rFonts w:ascii="Times New Roman" w:hAnsi="Times New Roman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1080" w:dyaOrig="1280">
          <v:shape id="_x0000_i1037" type="#_x0000_t75" style="width:54pt;height:63.75pt" o:ole="">
            <v:imagedata r:id="rId29" o:title=""/>
          </v:shape>
          <o:OLEObject Type="Embed" ProgID="Equation.3" ShapeID="_x0000_i1037" DrawAspect="Content" ObjectID="_1427617697" r:id="rId30"/>
        </w:object>
      </w:r>
    </w:p>
    <w:p w:rsidR="00F013DE" w:rsidRDefault="00F013DE" w:rsidP="00F013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82"/>
        <w:gridCol w:w="888"/>
        <w:gridCol w:w="885"/>
        <w:gridCol w:w="881"/>
        <w:gridCol w:w="882"/>
        <w:gridCol w:w="880"/>
        <w:gridCol w:w="910"/>
        <w:gridCol w:w="881"/>
        <w:gridCol w:w="880"/>
        <w:gridCol w:w="882"/>
      </w:tblGrid>
      <w:tr w:rsidR="00547571" w:rsidTr="0096665E">
        <w:tc>
          <w:tcPr>
            <w:tcW w:w="882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88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885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881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82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880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910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81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880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82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547571" w:rsidTr="0096665E">
        <w:tc>
          <w:tcPr>
            <w:tcW w:w="882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88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4B5E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44" type="#_x0000_t75" style="width:9pt;height:17.25pt" o:ole="">
                  <v:imagedata r:id="rId31" o:title=""/>
                </v:shape>
                <o:OLEObject Type="Embed" ProgID="Equation.3" ShapeID="_x0000_i1044" DrawAspect="Content" ObjectID="_1427617698" r:id="rId32"/>
              </w:object>
            </w: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045" type="#_x0000_t75" style="width:21.75pt;height:30.75pt" o:ole="">
                  <v:imagedata r:id="rId33" o:title=""/>
                </v:shape>
                <o:OLEObject Type="Embed" ProgID="Equation.3" ShapeID="_x0000_i1045" DrawAspect="Content" ObjectID="_1427617699" r:id="rId34"/>
              </w:object>
            </w:r>
            <w:r w:rsidRPr="00AC4B5E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46" type="#_x0000_t75" style="width:9pt;height:17.25pt" o:ole="">
                  <v:imagedata r:id="rId31" o:title=""/>
                </v:shape>
                <o:OLEObject Type="Embed" ProgID="Equation.3" ShapeID="_x0000_i1046" DrawAspect="Content" ObjectID="_1427617700" r:id="rId35"/>
              </w:object>
            </w:r>
          </w:p>
        </w:tc>
        <w:tc>
          <w:tcPr>
            <w:tcW w:w="885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 id="_x0000_i1047" type="#_x0000_t75" style="width:15.75pt;height:30.75pt" o:ole="">
                  <v:imagedata r:id="rId36" o:title=""/>
                </v:shape>
                <o:OLEObject Type="Embed" ProgID="Equation.3" ShapeID="_x0000_i1047" DrawAspect="Content" ObjectID="_1427617701" r:id="rId37"/>
              </w:object>
            </w:r>
          </w:p>
        </w:tc>
        <w:tc>
          <w:tcPr>
            <w:tcW w:w="881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40" w:dyaOrig="620">
                <v:shape id="_x0000_i1048" type="#_x0000_t75" style="width:17.25pt;height:30.75pt" o:ole="">
                  <v:imagedata r:id="rId38" o:title=""/>
                </v:shape>
                <o:OLEObject Type="Embed" ProgID="Equation.3" ShapeID="_x0000_i1048" DrawAspect="Content" ObjectID="_1427617702" r:id="rId39"/>
              </w:object>
            </w:r>
          </w:p>
        </w:tc>
        <w:tc>
          <w:tcPr>
            <w:tcW w:w="882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049" type="#_x0000_t75" style="width:18pt;height:30.75pt" o:ole="">
                  <v:imagedata r:id="rId40" o:title=""/>
                </v:shape>
                <o:OLEObject Type="Embed" ProgID="Equation.3" ShapeID="_x0000_i1049" DrawAspect="Content" ObjectID="_1427617703" r:id="rId41"/>
              </w:object>
            </w:r>
          </w:p>
        </w:tc>
        <w:tc>
          <w:tcPr>
            <w:tcW w:w="880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 id="_x0000_i1050" type="#_x0000_t75" style="width:15.75pt;height:30.75pt" o:ole="">
                  <v:imagedata r:id="rId42" o:title=""/>
                </v:shape>
                <o:OLEObject Type="Embed" ProgID="Equation.3" ShapeID="_x0000_i1050" DrawAspect="Content" ObjectID="_1427617704" r:id="rId43"/>
              </w:object>
            </w:r>
          </w:p>
        </w:tc>
        <w:tc>
          <w:tcPr>
            <w:tcW w:w="910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4B5E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051" type="#_x0000_t75" style="width:18pt;height:30.75pt" o:ole="">
                  <v:imagedata r:id="rId44" o:title=""/>
                </v:shape>
                <o:OLEObject Type="Embed" ProgID="Equation.3" ShapeID="_x0000_i1051" DrawAspect="Content" ObjectID="_1427617705" r:id="rId45"/>
              </w:object>
            </w:r>
          </w:p>
        </w:tc>
        <w:tc>
          <w:tcPr>
            <w:tcW w:w="881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52" type="#_x0000_t75" style="width:12pt;height:30.75pt" o:ole="">
                  <v:imagedata r:id="rId46" o:title=""/>
                </v:shape>
                <o:OLEObject Type="Embed" ProgID="Equation.3" ShapeID="_x0000_i1052" DrawAspect="Content" ObjectID="_1427617706" r:id="rId47"/>
              </w:object>
            </w:r>
          </w:p>
        </w:tc>
        <w:tc>
          <w:tcPr>
            <w:tcW w:w="880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</w:tcPr>
          <w:p w:rsidR="00547571" w:rsidRDefault="00547571" w:rsidP="0096665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0A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40" w:dyaOrig="620">
                <v:shape id="_x0000_i1053" type="#_x0000_t75" style="width:17.25pt;height:30.75pt" o:ole="">
                  <v:imagedata r:id="rId48" o:title=""/>
                </v:shape>
                <o:OLEObject Type="Embed" ProgID="Equation.3" ShapeID="_x0000_i1053" DrawAspect="Content" ObjectID="_1427617707" r:id="rId49"/>
              </w:object>
            </w:r>
          </w:p>
        </w:tc>
      </w:tr>
    </w:tbl>
    <w:p w:rsidR="00D50A3A" w:rsidRDefault="00992466" w:rsidP="00393052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Дермохелис</w:t>
      </w:r>
      <w:proofErr w:type="spellEnd"/>
    </w:p>
    <w:p w:rsidR="00992466" w:rsidRDefault="00992466" w:rsidP="00547571">
      <w:pPr>
        <w:pStyle w:val="a5"/>
      </w:pPr>
      <w:r>
        <w:t xml:space="preserve">Черепахи бывают сухопутные, морские, и живущие в пресных водоемах. Есть черепашки – крошки, которые больше 12 см не вырастают, а есть гиганты – тяжеловесы. Они такой величины, что дети могут кататься, сидя у них на спине. Название самой крупной черепахи – </w:t>
      </w:r>
      <w:r>
        <w:rPr>
          <w:i/>
          <w:iCs/>
        </w:rPr>
        <w:t>кожистая (</w:t>
      </w:r>
      <w:proofErr w:type="spellStart"/>
      <w:r>
        <w:rPr>
          <w:i/>
          <w:iCs/>
        </w:rPr>
        <w:t>дермохелис</w:t>
      </w:r>
      <w:proofErr w:type="spellEnd"/>
      <w:r>
        <w:rPr>
          <w:i/>
          <w:iCs/>
        </w:rPr>
        <w:t>)</w:t>
      </w:r>
      <w:r>
        <w:t xml:space="preserve">, длина ее панциря достигает 2 </w:t>
      </w:r>
      <w:r>
        <w:rPr>
          <w:i/>
          <w:iCs/>
        </w:rPr>
        <w:t>м</w:t>
      </w:r>
      <w:r>
        <w:t xml:space="preserve">, а размах ласт – 3 </w:t>
      </w:r>
      <w:r>
        <w:rPr>
          <w:i/>
          <w:iCs/>
        </w:rPr>
        <w:t>м</w:t>
      </w:r>
      <w:r>
        <w:t>.</w:t>
      </w:r>
      <w:r w:rsidR="00547571">
        <w:t xml:space="preserve"> </w:t>
      </w:r>
      <w:r w:rsidRPr="00992466">
        <w:t>Живет черепаха 200 лет, а масса ее тела составляет 600 кг.</w:t>
      </w:r>
    </w:p>
    <w:p w:rsidR="00E41219" w:rsidRDefault="00E41219" w:rsidP="00547571">
      <w:pPr>
        <w:pStyle w:val="a5"/>
      </w:pPr>
    </w:p>
    <w:p w:rsidR="00E41219" w:rsidRDefault="00E41219" w:rsidP="00547571">
      <w:pPr>
        <w:pStyle w:val="a5"/>
        <w:rPr>
          <w:b/>
        </w:rPr>
      </w:pPr>
      <w:proofErr w:type="spellStart"/>
      <w:r w:rsidRPr="00E41219">
        <w:rPr>
          <w:b/>
        </w:rPr>
        <w:t>Физминутка</w:t>
      </w:r>
      <w:proofErr w:type="spellEnd"/>
      <w:r w:rsidRPr="00E41219">
        <w:rPr>
          <w:b/>
        </w:rPr>
        <w:t>.</w:t>
      </w:r>
    </w:p>
    <w:p w:rsidR="00E41219" w:rsidRPr="00E41219" w:rsidRDefault="00E41219" w:rsidP="00547571">
      <w:pPr>
        <w:pStyle w:val="a5"/>
        <w:rPr>
          <w:b/>
        </w:rPr>
      </w:pPr>
    </w:p>
    <w:p w:rsidR="00992466" w:rsidRDefault="00992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F1DB9" w:rsidRPr="00393052" w:rsidRDefault="00914137" w:rsidP="00393052">
      <w:pPr>
        <w:rPr>
          <w:rFonts w:ascii="Times New Roman" w:hAnsi="Times New Roman"/>
          <w:b/>
          <w:sz w:val="24"/>
          <w:szCs w:val="24"/>
        </w:rPr>
      </w:pPr>
      <w:r w:rsidRPr="00393052">
        <w:rPr>
          <w:rFonts w:ascii="Times New Roman" w:hAnsi="Times New Roman"/>
          <w:b/>
          <w:sz w:val="24"/>
          <w:szCs w:val="24"/>
        </w:rPr>
        <w:lastRenderedPageBreak/>
        <w:t>Блок «Лучше один раз увидеть, чем сто раз услышать»</w:t>
      </w:r>
    </w:p>
    <w:p w:rsidR="00914137" w:rsidRPr="00393052" w:rsidRDefault="00914137" w:rsidP="00393052">
      <w:pPr>
        <w:rPr>
          <w:rFonts w:ascii="Times New Roman" w:hAnsi="Times New Roman"/>
          <w:sz w:val="24"/>
          <w:szCs w:val="24"/>
        </w:rPr>
      </w:pPr>
      <w:r w:rsidRPr="00393052">
        <w:rPr>
          <w:rFonts w:ascii="Times New Roman" w:hAnsi="Times New Roman"/>
          <w:sz w:val="24"/>
          <w:szCs w:val="24"/>
        </w:rPr>
        <w:t xml:space="preserve">Любая, в том числе графическая, информация может быть представлена с помощью чисел. Чтобы связать числа и точки, используют системы координат. </w:t>
      </w:r>
      <w:r w:rsidR="00393052" w:rsidRPr="00393052">
        <w:rPr>
          <w:rFonts w:ascii="Times New Roman" w:hAnsi="Times New Roman"/>
          <w:sz w:val="24"/>
          <w:szCs w:val="24"/>
        </w:rPr>
        <w:t>Решим следующие задачи.</w:t>
      </w:r>
    </w:p>
    <w:p w:rsidR="00547571" w:rsidRDefault="00547571" w:rsidP="00393052">
      <w:pPr>
        <w:rPr>
          <w:rFonts w:ascii="Times New Roman" w:hAnsi="Times New Roman"/>
          <w:sz w:val="24"/>
          <w:szCs w:val="24"/>
        </w:rPr>
      </w:pPr>
      <w:r w:rsidRPr="003630CF">
        <w:rPr>
          <w:rFonts w:ascii="Times New Roman" w:hAnsi="Times New Roman"/>
          <w:sz w:val="24"/>
          <w:szCs w:val="24"/>
          <w:u w:val="single"/>
        </w:rPr>
        <w:t>Задание 1</w:t>
      </w:r>
      <w:r>
        <w:rPr>
          <w:rFonts w:ascii="Times New Roman" w:hAnsi="Times New Roman"/>
          <w:sz w:val="24"/>
          <w:szCs w:val="24"/>
        </w:rPr>
        <w:t xml:space="preserve">: определите координаты </w:t>
      </w:r>
      <w:r w:rsidR="003630CF">
        <w:rPr>
          <w:rFonts w:ascii="Times New Roman" w:hAnsi="Times New Roman"/>
          <w:sz w:val="24"/>
          <w:szCs w:val="24"/>
        </w:rPr>
        <w:t>звезд в созвездии Жираф</w:t>
      </w:r>
      <w:r>
        <w:rPr>
          <w:rFonts w:ascii="Times New Roman" w:hAnsi="Times New Roman"/>
          <w:sz w:val="24"/>
          <w:szCs w:val="24"/>
        </w:rPr>
        <w:t xml:space="preserve"> – устно.</w:t>
      </w:r>
    </w:p>
    <w:p w:rsidR="00547571" w:rsidRDefault="00547571" w:rsidP="00393052">
      <w:pPr>
        <w:rPr>
          <w:rFonts w:ascii="Times New Roman" w:hAnsi="Times New Roman"/>
          <w:sz w:val="24"/>
          <w:szCs w:val="24"/>
        </w:rPr>
      </w:pPr>
      <w:r w:rsidRPr="00547571">
        <w:rPr>
          <w:rFonts w:ascii="Times New Roman" w:hAnsi="Times New Roman"/>
          <w:sz w:val="24"/>
          <w:szCs w:val="24"/>
        </w:rPr>
        <w:drawing>
          <wp:inline distT="0" distB="0" distL="0" distR="0">
            <wp:extent cx="2981325" cy="2628900"/>
            <wp:effectExtent l="19050" t="0" r="0" b="0"/>
            <wp:docPr id="1" name="Рисунок 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 "/>
                    <pic:cNvPicPr>
                      <a:picLocks noGrp="1"/>
                    </pic:cNvPicPr>
                  </pic:nvPicPr>
                  <pic:blipFill>
                    <a:blip r:embed="rId50"/>
                    <a:srcRect t="19505" r="29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953" cy="262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571" w:rsidRDefault="00547571" w:rsidP="003930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(1,2), 2 (4,6), 3 (4,11), 4 (5,14), 5 (6,15), 6 (9,6), 7 (11,1)</w:t>
      </w:r>
    </w:p>
    <w:p w:rsidR="00547571" w:rsidRPr="003630CF" w:rsidRDefault="00547571" w:rsidP="00393052">
      <w:pPr>
        <w:rPr>
          <w:rFonts w:ascii="Times New Roman" w:hAnsi="Times New Roman"/>
          <w:sz w:val="24"/>
          <w:szCs w:val="24"/>
          <w:u w:val="single"/>
        </w:rPr>
      </w:pPr>
      <w:r w:rsidRPr="003630CF">
        <w:rPr>
          <w:rFonts w:ascii="Times New Roman" w:hAnsi="Times New Roman"/>
          <w:sz w:val="24"/>
          <w:szCs w:val="24"/>
          <w:u w:val="single"/>
        </w:rPr>
        <w:t xml:space="preserve">Задание 2: </w:t>
      </w:r>
    </w:p>
    <w:p w:rsidR="00393052" w:rsidRDefault="00547571" w:rsidP="003930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Даны точки 1</w:t>
      </w:r>
      <w:r w:rsidR="0039305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9,5</w:t>
      </w:r>
      <w:r w:rsidR="00393052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2</w:t>
      </w:r>
      <w:r w:rsidR="0039305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3,5), 3 (</w:t>
      </w:r>
      <w:r w:rsidR="003630CF">
        <w:rPr>
          <w:rFonts w:ascii="Times New Roman" w:hAnsi="Times New Roman"/>
          <w:sz w:val="24"/>
          <w:szCs w:val="24"/>
        </w:rPr>
        <w:t>6,9), 4 (9,1), 5 (3,1), 6 (5,2), 7 (5,4), 8 (7,4), 9 (7,2).</w:t>
      </w:r>
      <w:r w:rsidR="00393052">
        <w:rPr>
          <w:rFonts w:ascii="Times New Roman" w:hAnsi="Times New Roman"/>
          <w:sz w:val="24"/>
          <w:szCs w:val="24"/>
        </w:rPr>
        <w:t xml:space="preserve"> Отметьте точки на координатной плоскости, затем соедините их </w:t>
      </w:r>
      <w:r w:rsidR="003630CF">
        <w:rPr>
          <w:rFonts w:ascii="Times New Roman" w:hAnsi="Times New Roman"/>
          <w:sz w:val="24"/>
          <w:szCs w:val="24"/>
        </w:rPr>
        <w:t>отрезками в последовательности:</w:t>
      </w:r>
      <w:r w:rsidR="003630CF">
        <w:rPr>
          <w:rFonts w:ascii="Times New Roman" w:hAnsi="Times New Roman"/>
          <w:sz w:val="24"/>
          <w:szCs w:val="24"/>
        </w:rPr>
        <w:br/>
        <w:t>1 – 2 – 3 – 1 – 4 – 5 – 2.</w:t>
      </w:r>
    </w:p>
    <w:p w:rsidR="003630CF" w:rsidRPr="00393052" w:rsidRDefault="003630CF" w:rsidP="003930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– 7 – 8 – 9 – 6.</w:t>
      </w:r>
    </w:p>
    <w:p w:rsidR="00BF1DB9" w:rsidRDefault="00BF1DB9" w:rsidP="00F013DE">
      <w:pPr>
        <w:pStyle w:val="a3"/>
        <w:rPr>
          <w:rFonts w:ascii="Times New Roman" w:hAnsi="Times New Roman"/>
          <w:sz w:val="24"/>
          <w:szCs w:val="24"/>
        </w:rPr>
      </w:pPr>
    </w:p>
    <w:p w:rsidR="007502A2" w:rsidRDefault="007502A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:rsidR="00BF1DB9" w:rsidRPr="006152E8" w:rsidRDefault="00BF1DB9" w:rsidP="00BF1DB9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Блок «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Размышляйка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»</w:t>
      </w:r>
      <w:r w:rsidRPr="006152E8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BF1DB9" w:rsidRDefault="00BF1DB9" w:rsidP="00F013D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– простая и удобная форма представления информации. Переход от текстовой формы представления информации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табличной часто помогает решать достаточно сложные задачи. </w:t>
      </w:r>
      <w:r w:rsidR="007502A2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еши</w:t>
      </w:r>
      <w:r w:rsidR="007502A2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задачи.</w:t>
      </w:r>
    </w:p>
    <w:p w:rsidR="00BF1DB9" w:rsidRDefault="00BF1DB9" w:rsidP="00BF1DB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1 «</w:t>
      </w:r>
      <w:proofErr w:type="gramStart"/>
      <w:r>
        <w:rPr>
          <w:rFonts w:ascii="Times New Roman" w:hAnsi="Times New Roman"/>
          <w:sz w:val="24"/>
          <w:szCs w:val="24"/>
        </w:rPr>
        <w:t>Кто</w:t>
      </w:r>
      <w:proofErr w:type="gramEnd"/>
      <w:r>
        <w:rPr>
          <w:rFonts w:ascii="Times New Roman" w:hAnsi="Times New Roman"/>
          <w:sz w:val="24"/>
          <w:szCs w:val="24"/>
        </w:rPr>
        <w:t xml:space="preserve"> чем увлекается?»</w:t>
      </w:r>
      <w:r w:rsidR="00914137">
        <w:rPr>
          <w:rFonts w:ascii="Times New Roman" w:hAnsi="Times New Roman"/>
          <w:sz w:val="24"/>
          <w:szCs w:val="24"/>
        </w:rPr>
        <w:t xml:space="preserve"> - работа на доске.</w:t>
      </w:r>
    </w:p>
    <w:p w:rsidR="00BF1DB9" w:rsidRDefault="00BF1DB9" w:rsidP="00BF1DB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учатся четыре талантливых</w:t>
      </w:r>
      <w:r w:rsidR="00914137">
        <w:rPr>
          <w:rFonts w:ascii="Times New Roman" w:hAnsi="Times New Roman"/>
          <w:sz w:val="24"/>
          <w:szCs w:val="24"/>
        </w:rPr>
        <w:t xml:space="preserve"> подростка: Иванов, Петров, Сидоров, Андреев. Один из них – будущий музыкант, другой преуспел в бальных танцах, третий – солист хора мальчиков, четвертый подает надежды как художник. О них известно следующее:</w:t>
      </w:r>
    </w:p>
    <w:p w:rsidR="00914137" w:rsidRDefault="00914137" w:rsidP="00914137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Иванов и Андреев присутствовали в зале консерватории, когда там пел в хоре мальчиков солист.</w:t>
      </w:r>
    </w:p>
    <w:p w:rsidR="00914137" w:rsidRDefault="00914137" w:rsidP="00914137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 и музыкант вместе позировали художнику.</w:t>
      </w:r>
    </w:p>
    <w:p w:rsidR="00914137" w:rsidRDefault="00914137" w:rsidP="00914137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Музыкант ранее дружил с Андреевым, а теперь неразлучен с Ивановым.</w:t>
      </w:r>
    </w:p>
    <w:p w:rsidR="00914137" w:rsidRDefault="00914137" w:rsidP="00914137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 не знаком с Петровым, так как они учатся в разных классах и в разные смены.</w:t>
      </w:r>
    </w:p>
    <w:p w:rsidR="00914137" w:rsidRDefault="00914137" w:rsidP="009141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чем увлекается?</w:t>
      </w:r>
    </w:p>
    <w:tbl>
      <w:tblPr>
        <w:tblStyle w:val="a4"/>
        <w:tblW w:w="0" w:type="auto"/>
        <w:tblInd w:w="360" w:type="dxa"/>
        <w:tblLook w:val="04A0"/>
      </w:tblPr>
      <w:tblGrid>
        <w:gridCol w:w="1840"/>
        <w:gridCol w:w="1855"/>
        <w:gridCol w:w="1829"/>
        <w:gridCol w:w="1828"/>
        <w:gridCol w:w="1859"/>
      </w:tblGrid>
      <w:tr w:rsidR="00931763" w:rsidTr="00931763"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Музыкант</w:t>
            </w:r>
          </w:p>
        </w:tc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Танцор</w:t>
            </w:r>
          </w:p>
        </w:tc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Солист</w:t>
            </w:r>
          </w:p>
        </w:tc>
        <w:tc>
          <w:tcPr>
            <w:tcW w:w="1915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</w:tr>
      <w:tr w:rsidR="00931763" w:rsidTr="00931763"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931763" w:rsidTr="00931763"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15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31763" w:rsidTr="00931763"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31763" w:rsidTr="00931763">
        <w:tc>
          <w:tcPr>
            <w:tcW w:w="1914" w:type="dxa"/>
          </w:tcPr>
          <w:p w:rsidR="00931763" w:rsidRDefault="00931763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14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931763" w:rsidRDefault="00317012" w:rsidP="009317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14137" w:rsidRDefault="00914137" w:rsidP="00914137">
      <w:pPr>
        <w:ind w:left="360"/>
        <w:rPr>
          <w:rFonts w:ascii="Times New Roman" w:hAnsi="Times New Roman"/>
          <w:sz w:val="24"/>
          <w:szCs w:val="24"/>
        </w:rPr>
      </w:pPr>
    </w:p>
    <w:p w:rsidR="00914137" w:rsidRDefault="00914137" w:rsidP="009141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2.</w:t>
      </w:r>
      <w:r w:rsidR="002C5092">
        <w:rPr>
          <w:rFonts w:ascii="Times New Roman" w:hAnsi="Times New Roman"/>
          <w:sz w:val="24"/>
          <w:szCs w:val="24"/>
        </w:rPr>
        <w:t xml:space="preserve"> «Кто в каком платье?» - самостоятельно</w:t>
      </w:r>
    </w:p>
    <w:p w:rsidR="002C5092" w:rsidRDefault="002C5092" w:rsidP="009141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Встретились три подруги – Белова, Краснова, Чернова. Девочка в белом платье говорит Черновой: «Нам надо всем поменяться платьями, а то цвет наших платьев не соответствует фамилиям». </w:t>
      </w:r>
      <w:r w:rsidR="00317012">
        <w:rPr>
          <w:rFonts w:ascii="Times New Roman" w:hAnsi="Times New Roman"/>
          <w:sz w:val="24"/>
          <w:szCs w:val="24"/>
        </w:rPr>
        <w:t>Кто в какое платье одет?</w:t>
      </w:r>
    </w:p>
    <w:tbl>
      <w:tblPr>
        <w:tblStyle w:val="a4"/>
        <w:tblW w:w="0" w:type="auto"/>
        <w:tblInd w:w="360" w:type="dxa"/>
        <w:tblLook w:val="04A0"/>
      </w:tblPr>
      <w:tblGrid>
        <w:gridCol w:w="2314"/>
        <w:gridCol w:w="2290"/>
        <w:gridCol w:w="2307"/>
        <w:gridCol w:w="2300"/>
      </w:tblGrid>
      <w:tr w:rsidR="00317012" w:rsidTr="00317012">
        <w:tc>
          <w:tcPr>
            <w:tcW w:w="2392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Белое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Красное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Черное</w:t>
            </w:r>
          </w:p>
        </w:tc>
      </w:tr>
      <w:tr w:rsidR="00317012" w:rsidTr="00317012">
        <w:tc>
          <w:tcPr>
            <w:tcW w:w="2392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17012" w:rsidTr="00317012">
        <w:tc>
          <w:tcPr>
            <w:tcW w:w="2392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Краснова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7012" w:rsidTr="00317012">
        <w:tc>
          <w:tcPr>
            <w:tcW w:w="2392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393" w:type="dxa"/>
          </w:tcPr>
          <w:p w:rsidR="00317012" w:rsidRDefault="00317012" w:rsidP="00914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C62D5" w:rsidRDefault="000C62D5" w:rsidP="00914137">
      <w:pPr>
        <w:ind w:left="360"/>
        <w:rPr>
          <w:rFonts w:ascii="Times New Roman" w:hAnsi="Times New Roman"/>
          <w:sz w:val="24"/>
          <w:szCs w:val="24"/>
        </w:rPr>
      </w:pPr>
    </w:p>
    <w:p w:rsidR="000C62D5" w:rsidRDefault="000C62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C62D5" w:rsidRDefault="000C62D5" w:rsidP="000C62D5">
      <w:pPr>
        <w:pStyle w:val="a3"/>
        <w:rPr>
          <w:rFonts w:ascii="Times New Roman" w:hAnsi="Times New Roman"/>
          <w:sz w:val="24"/>
          <w:szCs w:val="24"/>
        </w:rPr>
      </w:pPr>
      <w:r w:rsidRPr="00B8120D"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="001D154C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8120D">
        <w:rPr>
          <w:rFonts w:ascii="Times New Roman" w:hAnsi="Times New Roman"/>
          <w:sz w:val="24"/>
          <w:szCs w:val="24"/>
        </w:rPr>
        <w:t xml:space="preserve">. </w:t>
      </w:r>
      <w:r w:rsidR="00307D53">
        <w:rPr>
          <w:rFonts w:ascii="Times New Roman" w:hAnsi="Times New Roman"/>
          <w:b/>
          <w:sz w:val="24"/>
          <w:szCs w:val="24"/>
        </w:rPr>
        <w:t>Поведение итогов, оценивание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2C84" w:rsidRPr="009C2C84" w:rsidRDefault="009C2C84" w:rsidP="000C62D5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C2C84">
        <w:rPr>
          <w:rFonts w:ascii="Times New Roman" w:hAnsi="Times New Roman"/>
          <w:sz w:val="24"/>
          <w:szCs w:val="24"/>
          <w:u w:val="single"/>
        </w:rPr>
        <w:t>Учитель математики.</w:t>
      </w:r>
    </w:p>
    <w:p w:rsidR="00317012" w:rsidRDefault="009C2C84" w:rsidP="009141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41219">
        <w:rPr>
          <w:rFonts w:ascii="Times New Roman" w:hAnsi="Times New Roman"/>
          <w:sz w:val="24"/>
          <w:szCs w:val="24"/>
        </w:rPr>
        <w:t>акие темы мы повторили и закрепили на уроке?</w:t>
      </w:r>
    </w:p>
    <w:p w:rsidR="00E41219" w:rsidRDefault="009C2C84" w:rsidP="009141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нового узнали?</w:t>
      </w:r>
    </w:p>
    <w:p w:rsidR="009C2C84" w:rsidRDefault="009C2C84" w:rsidP="0091413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занимали на уроке?</w:t>
      </w:r>
    </w:p>
    <w:p w:rsidR="009C2C84" w:rsidRDefault="009C2C84" w:rsidP="009C2C84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Ребята, сегодня на уроке вы поработали в паре, индивидуально, решили примеры, задачи, выполняли построение на координатной плоскости.</w:t>
      </w:r>
    </w:p>
    <w:p w:rsidR="009C2C84" w:rsidRDefault="009C2C84" w:rsidP="009C2C84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связаны между собой предметы «математика» и «информатика»? На каких заданиях вы это увидели?</w:t>
      </w:r>
    </w:p>
    <w:p w:rsidR="007D53B8" w:rsidRDefault="007D53B8" w:rsidP="009C2C84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Обратимся к эпиграфу урока</w:t>
      </w:r>
      <w:r w:rsidR="00A2295B">
        <w:rPr>
          <w:rFonts w:ascii="Times New Roman" w:hAnsi="Times New Roman"/>
          <w:sz w:val="24"/>
          <w:szCs w:val="24"/>
        </w:rPr>
        <w:t>. Сегодня мы доказали, что мы труженики в сфере мысли, а не бездельники. И надеемся, что урок запомнится и подтолкнет вас к познанию нового.</w:t>
      </w:r>
    </w:p>
    <w:p w:rsidR="009C2C84" w:rsidRDefault="009C2C84" w:rsidP="009C2C84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9C2C84">
        <w:rPr>
          <w:rFonts w:ascii="Times New Roman" w:hAnsi="Times New Roman"/>
          <w:sz w:val="24"/>
          <w:szCs w:val="24"/>
          <w:u w:val="single"/>
        </w:rPr>
        <w:t>Результаты работы экспертов.</w:t>
      </w:r>
    </w:p>
    <w:p w:rsidR="001D154C" w:rsidRDefault="001D154C" w:rsidP="009C2C84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>. Рефлексия</w:t>
      </w:r>
    </w:p>
    <w:p w:rsidR="001D154C" w:rsidRDefault="001D154C" w:rsidP="009C2C84">
      <w:pPr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D15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Закройте глаза, вспомните, чем вы занимались на уроке, что получилось, понравилось, а над чем необходимо поработать.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Перед вами находятся </w:t>
      </w:r>
      <w:r w:rsidR="00C176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кружочки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C176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которых вы сможете </w:t>
      </w:r>
      <w:r w:rsidR="00C176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изобразить </w:t>
      </w:r>
      <w:r w:rsidRPr="001D15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своё настроение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после проведенного урока</w:t>
      </w:r>
      <w:r w:rsidRPr="001D15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C17627" w:rsidRDefault="00C17627" w:rsidP="009C2C84">
      <w:pPr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76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Wingdings" w:char="F04A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веселое</w:t>
      </w:r>
    </w:p>
    <w:p w:rsidR="00C17627" w:rsidRDefault="00C17627" w:rsidP="009C2C84">
      <w:pPr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7627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F04B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нейтральное</w:t>
      </w:r>
    </w:p>
    <w:p w:rsidR="00C17627" w:rsidRDefault="00C17627" w:rsidP="009C2C84">
      <w:pPr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76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Wingdings" w:char="F04C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грустное</w:t>
      </w:r>
    </w:p>
    <w:p w:rsidR="00C17627" w:rsidRPr="00C17627" w:rsidRDefault="00C17627" w:rsidP="009C2C84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Попросим наших гостей тоже оценить свое настроение.</w:t>
      </w:r>
    </w:p>
    <w:sectPr w:rsidR="00C17627" w:rsidRPr="00C17627" w:rsidSect="004F3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4BBA"/>
    <w:multiLevelType w:val="hybridMultilevel"/>
    <w:tmpl w:val="97BED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72533"/>
    <w:multiLevelType w:val="hybridMultilevel"/>
    <w:tmpl w:val="B04C07F0"/>
    <w:lvl w:ilvl="0" w:tplc="0076F4E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214D4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0E029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BC07F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D047AA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E5E133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04074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2C47C9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1C4D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1760829"/>
    <w:multiLevelType w:val="hybridMultilevel"/>
    <w:tmpl w:val="19D8B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7F65"/>
    <w:multiLevelType w:val="hybridMultilevel"/>
    <w:tmpl w:val="990037C8"/>
    <w:lvl w:ilvl="0" w:tplc="BEEAC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5B549D"/>
    <w:multiLevelType w:val="hybridMultilevel"/>
    <w:tmpl w:val="31E48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27E44"/>
    <w:multiLevelType w:val="hybridMultilevel"/>
    <w:tmpl w:val="88BE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83315"/>
    <w:multiLevelType w:val="hybridMultilevel"/>
    <w:tmpl w:val="8F44CC10"/>
    <w:lvl w:ilvl="0" w:tplc="F35A7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03890"/>
    <w:multiLevelType w:val="hybridMultilevel"/>
    <w:tmpl w:val="7390CE60"/>
    <w:lvl w:ilvl="0" w:tplc="CAA480C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604C55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8CAACF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7D277A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80BAE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87E4E5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D5A8D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9141D3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4CC84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6E737B2D"/>
    <w:multiLevelType w:val="hybridMultilevel"/>
    <w:tmpl w:val="A5727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261"/>
    <w:rsid w:val="00064E01"/>
    <w:rsid w:val="000C62D5"/>
    <w:rsid w:val="00173A22"/>
    <w:rsid w:val="001902AA"/>
    <w:rsid w:val="001D154C"/>
    <w:rsid w:val="00221B88"/>
    <w:rsid w:val="002A0734"/>
    <w:rsid w:val="002C5092"/>
    <w:rsid w:val="00307D53"/>
    <w:rsid w:val="00317012"/>
    <w:rsid w:val="003630CF"/>
    <w:rsid w:val="00393052"/>
    <w:rsid w:val="004827B6"/>
    <w:rsid w:val="0048554F"/>
    <w:rsid w:val="004F3A58"/>
    <w:rsid w:val="005373BB"/>
    <w:rsid w:val="00547571"/>
    <w:rsid w:val="006152E8"/>
    <w:rsid w:val="006902A0"/>
    <w:rsid w:val="006C0C8A"/>
    <w:rsid w:val="007502A2"/>
    <w:rsid w:val="007D53B8"/>
    <w:rsid w:val="00914137"/>
    <w:rsid w:val="00931763"/>
    <w:rsid w:val="00992466"/>
    <w:rsid w:val="0099795E"/>
    <w:rsid w:val="009C2C84"/>
    <w:rsid w:val="00A2295B"/>
    <w:rsid w:val="00AC4B5E"/>
    <w:rsid w:val="00B316A2"/>
    <w:rsid w:val="00BF1DB9"/>
    <w:rsid w:val="00C17627"/>
    <w:rsid w:val="00D50A3A"/>
    <w:rsid w:val="00DB78F0"/>
    <w:rsid w:val="00DF5CA7"/>
    <w:rsid w:val="00E12B78"/>
    <w:rsid w:val="00E41219"/>
    <w:rsid w:val="00E4795B"/>
    <w:rsid w:val="00F013DE"/>
    <w:rsid w:val="00F867F1"/>
    <w:rsid w:val="00FC1C91"/>
    <w:rsid w:val="00FE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F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261"/>
    <w:pPr>
      <w:ind w:left="720"/>
      <w:contextualSpacing/>
    </w:pPr>
  </w:style>
  <w:style w:type="table" w:styleId="a4">
    <w:name w:val="Table Grid"/>
    <w:basedOn w:val="a1"/>
    <w:uiPriority w:val="59"/>
    <w:rsid w:val="00F013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92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5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49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52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18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7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gi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2013-04-16T07:30:00Z</cp:lastPrinted>
  <dcterms:created xsi:type="dcterms:W3CDTF">2013-04-15T11:06:00Z</dcterms:created>
  <dcterms:modified xsi:type="dcterms:W3CDTF">2013-04-16T07:40:00Z</dcterms:modified>
</cp:coreProperties>
</file>